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952" w:rsidRPr="00F34952" w:rsidRDefault="00F34952" w:rsidP="002A2E99">
      <w:pPr>
        <w:shd w:val="clear" w:color="auto" w:fill="F9FAFD"/>
        <w:spacing w:after="600" w:line="240" w:lineRule="auto"/>
        <w:jc w:val="center"/>
        <w:outlineLvl w:val="0"/>
        <w:rPr>
          <w:rFonts w:ascii="Open Sans" w:eastAsia="Times New Roman" w:hAnsi="Open Sans" w:cs="Times New Roman"/>
          <w:b/>
          <w:color w:val="000000"/>
          <w:kern w:val="36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b/>
          <w:color w:val="000000"/>
          <w:kern w:val="36"/>
          <w:sz w:val="28"/>
          <w:szCs w:val="28"/>
          <w:lang w:eastAsia="ru-RU"/>
        </w:rPr>
        <w:t>24 апреля отмечается Всемирный день борьбы с менингитом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Менингит — тяжелое инфекционное заболевание, вызывающее воспаление оболочек головного и спинного мозга. Выделяют три основных типа менингита: бактериальный, вирусный и грибковый.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Бактериальный менингит — самый опасный из перечисленных. Его причинами чаще всего являются менингококковая, пневмококковая инфекции и гемофильная палочка. В 10% случаев менингококковый менингит может приводить к тяжёлому поражению мозга, а в 50% — при отсутствии своевременного лечения — к летальному исходу.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Исследования показали, что в западных странах бактериальный менингит встречается примерно у 3 человек на 100000 жителей. Вирусный менингит является более распространённым, он встречается (в среднем) у 10,9 человек на 100000 жителей.</w:t>
      </w:r>
    </w:p>
    <w:p w:rsidR="00F34952" w:rsidRPr="00F34952" w:rsidRDefault="00F34952" w:rsidP="00F34952">
      <w:p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</w:pPr>
      <w:r w:rsidRPr="00F34952">
        <w:rPr>
          <w:rFonts w:ascii="Open Sans" w:eastAsia="Times New Roman" w:hAnsi="Open Sans" w:cs="Times New Roman"/>
          <w:b/>
          <w:color w:val="000000"/>
          <w:sz w:val="28"/>
          <w:szCs w:val="28"/>
          <w:lang w:eastAsia="ru-RU"/>
        </w:rPr>
        <w:t>Выделяют несколько видов прививок, которые помогают выработать иммунитет к определенному возбудителю менингита:</w:t>
      </w:r>
    </w:p>
    <w:p w:rsidR="00F34952" w:rsidRPr="009B742C" w:rsidRDefault="00F34952" w:rsidP="009B742C">
      <w:pPr>
        <w:pStyle w:val="a5"/>
        <w:numPr>
          <w:ilvl w:val="0"/>
          <w:numId w:val="1"/>
        </w:num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proofErr w:type="gramStart"/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гемофильной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(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ХИБ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-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).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промежутке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3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месяцев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5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перенесли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пересадку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костного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мозга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страдают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иммунодефицитными</w:t>
      </w:r>
      <w:proofErr w:type="spellEnd"/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остояниями и некоторыми хроническими болезнями;</w:t>
      </w:r>
    </w:p>
    <w:p w:rsidR="00F34952" w:rsidRPr="009B742C" w:rsidRDefault="00F34952" w:rsidP="009B742C">
      <w:pPr>
        <w:pStyle w:val="a5"/>
        <w:numPr>
          <w:ilvl w:val="0"/>
          <w:numId w:val="1"/>
        </w:num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proofErr w:type="gramStart"/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менингококковой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Рекомендована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людям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находятся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контакте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больным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менингококковой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инфекцией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страны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заболеваемость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высоком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прививаются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с возраста 18 месяцев;</w:t>
      </w:r>
    </w:p>
    <w:p w:rsidR="00F34952" w:rsidRPr="009B742C" w:rsidRDefault="00F34952" w:rsidP="009B742C">
      <w:pPr>
        <w:pStyle w:val="a5"/>
        <w:numPr>
          <w:ilvl w:val="0"/>
          <w:numId w:val="1"/>
        </w:numPr>
        <w:shd w:val="clear" w:color="auto" w:fill="F9FAFD"/>
        <w:spacing w:after="240" w:line="240" w:lineRule="auto"/>
        <w:jc w:val="both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proofErr w:type="gramStart"/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пневмококковой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менингита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прививку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,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начиная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2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.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2014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вакцинация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пневмококковой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инфекции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включена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Национальный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календарь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прививок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 xml:space="preserve"> </w:t>
      </w:r>
      <w:r w:rsidRPr="009B7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</w:t>
      </w:r>
      <w:r w:rsidRPr="009B742C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.</w:t>
      </w:r>
    </w:p>
    <w:p w:rsidR="0091600F" w:rsidRDefault="0091600F" w:rsidP="0091600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B742C" w:rsidRDefault="009B742C" w:rsidP="0091600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91600F" w:rsidRDefault="0091600F" w:rsidP="0091600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1600F" w:rsidRDefault="0091600F" w:rsidP="0091600F">
      <w:pPr>
        <w:jc w:val="both"/>
        <w:rPr>
          <w:rStyle w:val="a4"/>
          <w:rFonts w:ascii="Times New Roman" w:hAnsi="Times New Roman" w:cs="Times New Roman"/>
          <w:sz w:val="20"/>
          <w:szCs w:val="20"/>
        </w:rPr>
      </w:pPr>
      <w:r w:rsidRPr="005B2F25">
        <w:rPr>
          <w:rFonts w:ascii="Times New Roman" w:hAnsi="Times New Roman" w:cs="Times New Roman"/>
          <w:sz w:val="20"/>
          <w:szCs w:val="20"/>
        </w:rPr>
        <w:t xml:space="preserve">Источник: </w:t>
      </w:r>
      <w:hyperlink r:id="rId5" w:history="1">
        <w:r w:rsidRPr="001D3AC6">
          <w:rPr>
            <w:rStyle w:val="a4"/>
            <w:rFonts w:ascii="Times New Roman" w:hAnsi="Times New Roman" w:cs="Times New Roman"/>
            <w:sz w:val="20"/>
            <w:szCs w:val="20"/>
          </w:rPr>
          <w:t>https://санщит.рус/</w:t>
        </w:r>
      </w:hyperlink>
    </w:p>
    <w:p w:rsidR="000340F5" w:rsidRDefault="000340F5" w:rsidP="0091600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A2E99" w:rsidRPr="00DD5AD4" w:rsidRDefault="002A2E99" w:rsidP="002A2E99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BC57FA" w:rsidRPr="00F34952" w:rsidRDefault="00BC57FA" w:rsidP="00F34952">
      <w:pPr>
        <w:spacing w:line="240" w:lineRule="auto"/>
        <w:rPr>
          <w:sz w:val="28"/>
          <w:szCs w:val="28"/>
        </w:rPr>
      </w:pPr>
    </w:p>
    <w:sectPr w:rsidR="00BC57FA" w:rsidRPr="00F34952" w:rsidSect="00F34952">
      <w:pgSz w:w="11906" w:h="16838"/>
      <w:pgMar w:top="1134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12C22"/>
    <w:multiLevelType w:val="hybridMultilevel"/>
    <w:tmpl w:val="A0D805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5E"/>
    <w:rsid w:val="000340F5"/>
    <w:rsid w:val="00062A5E"/>
    <w:rsid w:val="002A2E99"/>
    <w:rsid w:val="0091600F"/>
    <w:rsid w:val="009B742C"/>
    <w:rsid w:val="00BC57FA"/>
    <w:rsid w:val="00F3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000DE-1164-49DB-BDC8-9E1612D6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4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4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list-date">
    <w:name w:val="news-list-date"/>
    <w:basedOn w:val="a0"/>
    <w:rsid w:val="00F34952"/>
  </w:style>
  <w:style w:type="character" w:styleId="a4">
    <w:name w:val="Hyperlink"/>
    <w:basedOn w:val="a0"/>
    <w:uiPriority w:val="99"/>
    <w:unhideWhenUsed/>
    <w:rsid w:val="0091600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7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72;&#1085;&#1097;&#1080;&#1090;.&#1088;&#1091;&#1089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2025-04-02T11:50:00Z</dcterms:created>
  <dcterms:modified xsi:type="dcterms:W3CDTF">2026-04-02T07:03:00Z</dcterms:modified>
</cp:coreProperties>
</file>